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971A7" w14:textId="77777777" w:rsidR="00935F54" w:rsidRPr="008F0137" w:rsidRDefault="00935F54" w:rsidP="00935F54">
      <w:pPr>
        <w:pStyle w:val="Geenafstand"/>
        <w:rPr>
          <w:b/>
          <w:sz w:val="24"/>
          <w:szCs w:val="24"/>
        </w:rPr>
      </w:pPr>
      <w:r w:rsidRPr="008F0137">
        <w:rPr>
          <w:b/>
          <w:sz w:val="24"/>
          <w:szCs w:val="24"/>
        </w:rPr>
        <w:t xml:space="preserve">Vragen </w:t>
      </w:r>
      <w:r>
        <w:rPr>
          <w:b/>
          <w:sz w:val="24"/>
          <w:szCs w:val="24"/>
        </w:rPr>
        <w:t>hoofdstuk 1:</w:t>
      </w:r>
      <w:r>
        <w:rPr>
          <w:b/>
          <w:sz w:val="24"/>
          <w:szCs w:val="24"/>
        </w:rPr>
        <w:tab/>
      </w:r>
      <w:r w:rsidRPr="008F0137">
        <w:rPr>
          <w:b/>
          <w:sz w:val="24"/>
          <w:szCs w:val="24"/>
        </w:rPr>
        <w:t>anatomie en fysiologie</w:t>
      </w:r>
    </w:p>
    <w:p w14:paraId="68BA1EF5" w14:textId="77777777" w:rsidR="00935F54" w:rsidRDefault="00935F54" w:rsidP="00935F54">
      <w:pPr>
        <w:pStyle w:val="Geenafstand"/>
      </w:pPr>
    </w:p>
    <w:p w14:paraId="4742909E" w14:textId="77777777" w:rsidR="00935F54" w:rsidRDefault="00935F54" w:rsidP="00935F54">
      <w:pPr>
        <w:pStyle w:val="Geenafstand"/>
      </w:pPr>
    </w:p>
    <w:p w14:paraId="5FB2E1A7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>Een intacte huid van een varken is belangrijk, waarom?</w:t>
      </w:r>
    </w:p>
    <w:p w14:paraId="6C879EDA" w14:textId="77777777" w:rsidR="00935F54" w:rsidRDefault="00935F54" w:rsidP="00935F54">
      <w:pPr>
        <w:pStyle w:val="Geenafstand"/>
        <w:ind w:left="567" w:hanging="567"/>
      </w:pPr>
    </w:p>
    <w:p w14:paraId="29E61392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>Té droge slijmvliezen zij niet goed. Leg uit.</w:t>
      </w:r>
    </w:p>
    <w:p w14:paraId="7A89A3F9" w14:textId="77777777" w:rsidR="00935F54" w:rsidRDefault="00935F54" w:rsidP="00935F54">
      <w:pPr>
        <w:pStyle w:val="Geenafstand"/>
        <w:ind w:left="567" w:hanging="567"/>
      </w:pPr>
    </w:p>
    <w:p w14:paraId="0D6482CB" w14:textId="6241828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>Welk mineraal wat in de botten voorkomt, kan melkziekte</w:t>
      </w:r>
      <w:r w:rsidR="00FC4F79">
        <w:t xml:space="preserve"> achtige symptomen</w:t>
      </w:r>
      <w:r>
        <w:t xml:space="preserve"> bij kraamzeugen voorkomen?</w:t>
      </w:r>
    </w:p>
    <w:p w14:paraId="63FA589F" w14:textId="77777777" w:rsidR="00935F54" w:rsidRDefault="00935F54" w:rsidP="00935F54">
      <w:pPr>
        <w:pStyle w:val="Geenafstand"/>
        <w:ind w:left="567" w:hanging="567"/>
      </w:pPr>
    </w:p>
    <w:p w14:paraId="1626B26B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>Noem drie verschillende soorten longwegaandoeningen bij varkens.</w:t>
      </w:r>
    </w:p>
    <w:p w14:paraId="65976080" w14:textId="77777777" w:rsidR="00935F54" w:rsidRDefault="00935F54" w:rsidP="00935F54">
      <w:pPr>
        <w:pStyle w:val="Geenafstand"/>
        <w:ind w:left="567" w:hanging="567"/>
      </w:pPr>
    </w:p>
    <w:p w14:paraId="7B5E0017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>Ontstekingen aan pezen helen langzaam. Leg waardoor dat komt.</w:t>
      </w:r>
    </w:p>
    <w:p w14:paraId="60365A48" w14:textId="77777777" w:rsidR="00935F54" w:rsidRDefault="00935F54" w:rsidP="00935F54">
      <w:pPr>
        <w:pStyle w:val="Geenafstand"/>
        <w:ind w:left="567" w:hanging="567"/>
      </w:pPr>
    </w:p>
    <w:p w14:paraId="2032539A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>Bij diarree van biggen geven sommige varkenshouder wel eens cola. Waarom doen ze dat.</w:t>
      </w:r>
    </w:p>
    <w:p w14:paraId="45BDED72" w14:textId="77777777" w:rsidR="00935F54" w:rsidRDefault="00935F54" w:rsidP="00935F54">
      <w:pPr>
        <w:pStyle w:val="Geenafstand"/>
        <w:ind w:left="567" w:hanging="567"/>
      </w:pPr>
    </w:p>
    <w:p w14:paraId="224B1897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>Bij speenstress kan darmvlokatrofie optreden. Wat is dat, hoe komt het en welk ziekteverschijnsel zie je dan vaak bij biggen?</w:t>
      </w:r>
    </w:p>
    <w:p w14:paraId="35FB1B18" w14:textId="77777777" w:rsidR="00935F54" w:rsidRDefault="00935F54" w:rsidP="00935F54">
      <w:pPr>
        <w:pStyle w:val="Geenafstand"/>
        <w:ind w:left="567" w:hanging="567"/>
      </w:pPr>
    </w:p>
    <w:p w14:paraId="7D4B3112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 xml:space="preserve">Bij overschakeling van drachtvoer naar lactatievoer kan obstipatie optreden bij kraamzeugen. Leg uit hoe dat komt. </w:t>
      </w:r>
    </w:p>
    <w:p w14:paraId="48A67913" w14:textId="77777777" w:rsidR="00935F54" w:rsidRDefault="00935F54" w:rsidP="00935F54">
      <w:pPr>
        <w:pStyle w:val="Geenafstand"/>
        <w:ind w:left="567" w:hanging="567"/>
      </w:pPr>
    </w:p>
    <w:p w14:paraId="357F995B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>Wat wordt verstaan onder urogenitaal stelsel</w:t>
      </w:r>
    </w:p>
    <w:p w14:paraId="7B2B0E86" w14:textId="77777777" w:rsidR="00935F54" w:rsidRDefault="00935F54" w:rsidP="00935F54">
      <w:pPr>
        <w:pStyle w:val="Geenafstand"/>
        <w:ind w:left="567" w:hanging="567"/>
      </w:pPr>
    </w:p>
    <w:p w14:paraId="3DD91C0C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 xml:space="preserve">Welk aandoening aan het urogenitaal stelsel komt bij met name guste zeugen. Kun je hiervoor een verklaring geven. </w:t>
      </w:r>
    </w:p>
    <w:p w14:paraId="4D15CB74" w14:textId="77777777" w:rsidR="00935F54" w:rsidRDefault="00935F54" w:rsidP="00935F54">
      <w:pPr>
        <w:pStyle w:val="Geenafstand"/>
        <w:ind w:left="567" w:hanging="567"/>
      </w:pPr>
    </w:p>
    <w:p w14:paraId="582B0BD6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proofErr w:type="spellStart"/>
      <w:r>
        <w:t>E.Coli</w:t>
      </w:r>
      <w:proofErr w:type="spellEnd"/>
      <w:r>
        <w:t xml:space="preserve"> vaak in combinatie met </w:t>
      </w:r>
      <w:proofErr w:type="spellStart"/>
      <w:r>
        <w:t>Streptococcen</w:t>
      </w:r>
      <w:proofErr w:type="spellEnd"/>
      <w:r>
        <w:t xml:space="preserve"> suis kan oedeemziekte geven. Wat is dat voor ziekte?</w:t>
      </w:r>
    </w:p>
    <w:p w14:paraId="067203C3" w14:textId="77777777" w:rsidR="00935F54" w:rsidRDefault="00935F54" w:rsidP="00935F54">
      <w:pPr>
        <w:pStyle w:val="Geenafstand"/>
        <w:ind w:left="567" w:hanging="567"/>
      </w:pPr>
    </w:p>
    <w:p w14:paraId="5F06FC58" w14:textId="77777777" w:rsidR="00935F54" w:rsidRDefault="00935F54" w:rsidP="00935F54">
      <w:pPr>
        <w:pStyle w:val="Geenafstand"/>
        <w:numPr>
          <w:ilvl w:val="0"/>
          <w:numId w:val="1"/>
        </w:numPr>
        <w:ind w:left="567" w:hanging="567"/>
      </w:pPr>
      <w:r>
        <w:t>Noem drie soorten hormonen bij varkens.</w:t>
      </w:r>
    </w:p>
    <w:p w14:paraId="2A0BB820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76E51"/>
    <w:multiLevelType w:val="hybridMultilevel"/>
    <w:tmpl w:val="C546C4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54"/>
    <w:rsid w:val="002D2448"/>
    <w:rsid w:val="00935F54"/>
    <w:rsid w:val="009F6B95"/>
    <w:rsid w:val="00A15873"/>
    <w:rsid w:val="00A601A1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7154"/>
  <w15:chartTrackingRefBased/>
  <w15:docId w15:val="{679A7874-16C8-4750-ADB9-279B9919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Sengers</dc:creator>
  <cp:keywords/>
  <dc:description/>
  <cp:lastModifiedBy>Carolien Sengers</cp:lastModifiedBy>
  <cp:revision>2</cp:revision>
  <cp:lastPrinted>2020-09-09T08:13:00Z</cp:lastPrinted>
  <dcterms:created xsi:type="dcterms:W3CDTF">2019-08-28T11:26:00Z</dcterms:created>
  <dcterms:modified xsi:type="dcterms:W3CDTF">2020-09-09T08:17:00Z</dcterms:modified>
</cp:coreProperties>
</file>